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1618" w14:textId="77777777" w:rsidR="006A3976" w:rsidRDefault="006A3976" w:rsidP="00802EAF">
      <w:pPr>
        <w:jc w:val="center"/>
      </w:pPr>
    </w:p>
    <w:p w14:paraId="1D1C5F7A" w14:textId="77777777" w:rsidR="00680F31" w:rsidRDefault="00680F31" w:rsidP="00680F31">
      <w:pPr>
        <w:jc w:val="center"/>
      </w:pPr>
      <w:r>
        <w:t>Lifestyle Medicine Rotation Syllabus</w:t>
      </w:r>
    </w:p>
    <w:p w14:paraId="64878D1B" w14:textId="77777777" w:rsidR="00C67FC5" w:rsidRDefault="00C67FC5" w:rsidP="00C67FC5">
      <w:pPr>
        <w:jc w:val="center"/>
      </w:pPr>
    </w:p>
    <w:p w14:paraId="3F3D3115" w14:textId="69B72C0D" w:rsidR="00275146" w:rsidRPr="00860B67" w:rsidRDefault="00C81725" w:rsidP="00437A81">
      <w:pPr>
        <w:spacing w:after="0" w:line="240" w:lineRule="auto"/>
        <w:jc w:val="right"/>
      </w:pPr>
      <w:r>
        <w:t xml:space="preserve">Written by </w:t>
      </w:r>
      <w:bookmarkStart w:id="0" w:name="_GoBack"/>
      <w:bookmarkEnd w:id="0"/>
      <w:r w:rsidR="00344501">
        <w:t xml:space="preserve">Elizabeth </w:t>
      </w:r>
      <w:r w:rsidR="00437A81">
        <w:t>P. Frates, MD</w:t>
      </w:r>
    </w:p>
    <w:p w14:paraId="2990B82A" w14:textId="77777777" w:rsidR="00275146" w:rsidRPr="00860B67" w:rsidRDefault="00344501" w:rsidP="004F06D3">
      <w:pPr>
        <w:spacing w:after="0" w:line="240" w:lineRule="auto"/>
        <w:jc w:val="right"/>
      </w:pPr>
      <w:r>
        <w:t>Director of Wellness Programming</w:t>
      </w:r>
      <w:r w:rsidR="007A0F7B" w:rsidRPr="00860B67">
        <w:t xml:space="preserve"> </w:t>
      </w:r>
    </w:p>
    <w:p w14:paraId="2FF5EC50" w14:textId="77777777" w:rsidR="00275146" w:rsidRPr="00860B67" w:rsidRDefault="00344501" w:rsidP="004F06D3">
      <w:pPr>
        <w:spacing w:after="0" w:line="240" w:lineRule="auto"/>
        <w:jc w:val="right"/>
        <w:rPr>
          <w:rFonts w:cs="Times"/>
          <w:color w:val="000000"/>
        </w:rPr>
      </w:pPr>
      <w:r>
        <w:rPr>
          <w:rFonts w:cs="Times"/>
          <w:color w:val="000000"/>
        </w:rPr>
        <w:t>Stroke Institute for Research and Recovery</w:t>
      </w:r>
    </w:p>
    <w:p w14:paraId="087796BA" w14:textId="77777777" w:rsidR="007A0F7B" w:rsidRDefault="00344501" w:rsidP="004F06D3">
      <w:pPr>
        <w:spacing w:after="0" w:line="240" w:lineRule="auto"/>
        <w:jc w:val="right"/>
        <w:rPr>
          <w:rFonts w:cs="Times"/>
          <w:color w:val="000000"/>
        </w:rPr>
      </w:pPr>
      <w:r>
        <w:rPr>
          <w:rFonts w:cs="Times"/>
          <w:color w:val="000000"/>
        </w:rPr>
        <w:t>Spaulding Rehabilitation Hospital</w:t>
      </w:r>
    </w:p>
    <w:p w14:paraId="6EDE12FE" w14:textId="77777777" w:rsidR="00275146" w:rsidRPr="00437A81" w:rsidRDefault="00437A81" w:rsidP="00437A81">
      <w:pPr>
        <w:spacing w:after="0" w:line="240" w:lineRule="auto"/>
        <w:jc w:val="right"/>
      </w:pPr>
      <w:r>
        <w:rPr>
          <w:rFonts w:cs="Times"/>
          <w:color w:val="000000"/>
        </w:rPr>
        <w:t>Assistant Professor, Harvard Medical School</w:t>
      </w:r>
    </w:p>
    <w:p w14:paraId="7BE08C73" w14:textId="765997B5" w:rsidR="00344501" w:rsidRDefault="00344501" w:rsidP="004F06D3">
      <w:pPr>
        <w:spacing w:after="0" w:line="240" w:lineRule="auto"/>
        <w:jc w:val="right"/>
        <w:rPr>
          <w:rFonts w:cs="Tahoma"/>
          <w:color w:val="000000"/>
        </w:rPr>
      </w:pPr>
    </w:p>
    <w:p w14:paraId="7079161B" w14:textId="77777777" w:rsidR="00344501" w:rsidRPr="00860B67" w:rsidRDefault="00344501" w:rsidP="004F06D3">
      <w:pPr>
        <w:spacing w:after="0" w:line="240" w:lineRule="auto"/>
        <w:jc w:val="right"/>
      </w:pPr>
    </w:p>
    <w:p w14:paraId="7051ED3C" w14:textId="77777777" w:rsidR="00437A81" w:rsidRDefault="00437A81" w:rsidP="00D30E6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HEALTH COACHING CONVERSATIONS:</w:t>
      </w:r>
    </w:p>
    <w:p w14:paraId="12071880" w14:textId="77777777" w:rsidR="00C322AE" w:rsidRDefault="00437A81" w:rsidP="00D30E6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THE KEY TO THERAPEUTIC LIFESTYLE CHANGE (TLC)</w:t>
      </w:r>
      <w:r w:rsidR="00C322AE">
        <w:rPr>
          <w:b/>
          <w:u w:val="single"/>
        </w:rPr>
        <w:t xml:space="preserve"> </w:t>
      </w:r>
    </w:p>
    <w:p w14:paraId="3543AA29" w14:textId="77777777" w:rsidR="00275146" w:rsidRPr="00E21179" w:rsidRDefault="00275146" w:rsidP="00275146">
      <w:pPr>
        <w:spacing w:after="0" w:line="240" w:lineRule="auto"/>
        <w:rPr>
          <w:b/>
        </w:rPr>
      </w:pPr>
    </w:p>
    <w:p w14:paraId="7FE3C18E" w14:textId="77777777" w:rsidR="00802EAF" w:rsidRDefault="006E0351" w:rsidP="00802EAF">
      <w:r>
        <w:t>Learning</w:t>
      </w:r>
      <w:r w:rsidR="00802EAF">
        <w:t xml:space="preserve"> objectives:</w:t>
      </w:r>
    </w:p>
    <w:p w14:paraId="5F855C8B" w14:textId="77777777" w:rsidR="00802EAF" w:rsidRDefault="006E6B1B" w:rsidP="00D71F02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Compare and contrast</w:t>
      </w:r>
      <w:proofErr w:type="gramEnd"/>
      <w:r>
        <w:t xml:space="preserve"> the expert and coach approach to goal setting</w:t>
      </w:r>
    </w:p>
    <w:p w14:paraId="1A3C395C" w14:textId="77777777" w:rsidR="00802EAF" w:rsidRDefault="000E1860" w:rsidP="00D71F02">
      <w:pPr>
        <w:pStyle w:val="ListParagraph"/>
        <w:numPr>
          <w:ilvl w:val="0"/>
          <w:numId w:val="1"/>
        </w:numPr>
        <w:spacing w:line="240" w:lineRule="auto"/>
      </w:pPr>
      <w:r>
        <w:t>Identify the evidence base and psychological theories that support the use of the coach approach</w:t>
      </w:r>
    </w:p>
    <w:p w14:paraId="13713160" w14:textId="77777777" w:rsidR="00436077" w:rsidRDefault="000E1860" w:rsidP="00D71F02">
      <w:pPr>
        <w:pStyle w:val="ListParagraph"/>
        <w:numPr>
          <w:ilvl w:val="0"/>
          <w:numId w:val="1"/>
        </w:numPr>
        <w:spacing w:line="240" w:lineRule="auto"/>
      </w:pPr>
      <w:r>
        <w:t>Describe a 5 Step Cycle which can be used to guide health coaching conversations</w:t>
      </w:r>
    </w:p>
    <w:p w14:paraId="787FF721" w14:textId="77777777" w:rsidR="000E1860" w:rsidRDefault="000E1860" w:rsidP="000E1860">
      <w:pPr>
        <w:spacing w:line="240" w:lineRule="auto"/>
      </w:pPr>
    </w:p>
    <w:p w14:paraId="6038A339" w14:textId="77777777" w:rsidR="00802EAF" w:rsidRPr="00577DF1" w:rsidRDefault="000E1860" w:rsidP="00BF2411">
      <w:pPr>
        <w:spacing w:line="240" w:lineRule="auto"/>
        <w:rPr>
          <w:b/>
        </w:rPr>
      </w:pPr>
      <w:r>
        <w:rPr>
          <w:b/>
        </w:rPr>
        <w:t>Health Coaching Conversations:  The Key to Therapeutic Lifestyle Change</w:t>
      </w:r>
      <w:r w:rsidR="00D478E2">
        <w:rPr>
          <w:b/>
        </w:rPr>
        <w:t xml:space="preserve"> </w:t>
      </w:r>
    </w:p>
    <w:p w14:paraId="77DAB3D2" w14:textId="77777777" w:rsidR="00E77C4E" w:rsidRDefault="000E1860" w:rsidP="00BF2411">
      <w:pPr>
        <w:spacing w:line="240" w:lineRule="auto"/>
      </w:pPr>
      <w:r>
        <w:t>Expert vs Coach Approach to Goal Setting</w:t>
      </w:r>
      <w:r w:rsidR="00BE724C">
        <w:t>:</w:t>
      </w:r>
    </w:p>
    <w:p w14:paraId="1C3171A2" w14:textId="77777777" w:rsidR="00D71F02" w:rsidRDefault="000E1860" w:rsidP="00BF2411">
      <w:pPr>
        <w:pStyle w:val="ListParagraph"/>
        <w:numPr>
          <w:ilvl w:val="0"/>
          <w:numId w:val="3"/>
        </w:numPr>
        <w:spacing w:after="0" w:line="240" w:lineRule="auto"/>
      </w:pPr>
      <w:r>
        <w:t>Expert-Physician’s agenda</w:t>
      </w:r>
      <w:r w:rsidR="00E77C4E">
        <w:t xml:space="preserve"> </w:t>
      </w:r>
    </w:p>
    <w:p w14:paraId="2FE10E86" w14:textId="77777777" w:rsidR="0056731A" w:rsidRDefault="000E1860" w:rsidP="00BF2411">
      <w:pPr>
        <w:pStyle w:val="ListParagraph"/>
        <w:numPr>
          <w:ilvl w:val="0"/>
          <w:numId w:val="17"/>
        </w:numPr>
        <w:spacing w:after="0" w:line="240" w:lineRule="auto"/>
      </w:pPr>
      <w:r>
        <w:t>Treats and educates patients</w:t>
      </w:r>
    </w:p>
    <w:p w14:paraId="67F6E6C5" w14:textId="77777777" w:rsidR="0029104F" w:rsidRDefault="000E1860" w:rsidP="00BF2411">
      <w:pPr>
        <w:pStyle w:val="ListParagraph"/>
        <w:numPr>
          <w:ilvl w:val="0"/>
          <w:numId w:val="17"/>
        </w:numPr>
        <w:spacing w:after="0" w:line="240" w:lineRule="auto"/>
      </w:pPr>
      <w:r>
        <w:t>Relies on skills and knowledge of expert</w:t>
      </w:r>
    </w:p>
    <w:p w14:paraId="06000756" w14:textId="77777777" w:rsidR="0056731A" w:rsidRDefault="000E1860" w:rsidP="00BF2411">
      <w:pPr>
        <w:pStyle w:val="ListParagraph"/>
        <w:numPr>
          <w:ilvl w:val="0"/>
          <w:numId w:val="17"/>
        </w:numPr>
        <w:spacing w:after="0" w:line="240" w:lineRule="auto"/>
      </w:pPr>
      <w:r>
        <w:t>Strives to have all the answers</w:t>
      </w:r>
    </w:p>
    <w:p w14:paraId="4A2613B5" w14:textId="77777777" w:rsidR="00501D13" w:rsidRDefault="000E1860" w:rsidP="00BF2411">
      <w:pPr>
        <w:pStyle w:val="ListParagraph"/>
        <w:numPr>
          <w:ilvl w:val="0"/>
          <w:numId w:val="17"/>
        </w:numPr>
        <w:spacing w:after="0" w:line="240" w:lineRule="auto"/>
      </w:pPr>
      <w:r>
        <w:t>Focuses on the problem</w:t>
      </w:r>
    </w:p>
    <w:p w14:paraId="31CED9B3" w14:textId="77777777" w:rsidR="00501D13" w:rsidRDefault="000E1860" w:rsidP="00BF2411">
      <w:pPr>
        <w:pStyle w:val="ListParagraph"/>
        <w:numPr>
          <w:ilvl w:val="0"/>
          <w:numId w:val="17"/>
        </w:numPr>
        <w:spacing w:after="0" w:line="240" w:lineRule="auto"/>
      </w:pPr>
      <w:r>
        <w:t>Advises</w:t>
      </w:r>
    </w:p>
    <w:p w14:paraId="678284C9" w14:textId="77777777" w:rsidR="006A095E" w:rsidRDefault="006A095E" w:rsidP="00BF2411">
      <w:pPr>
        <w:spacing w:after="0" w:line="240" w:lineRule="auto"/>
        <w:ind w:left="360"/>
      </w:pPr>
    </w:p>
    <w:p w14:paraId="152D0E48" w14:textId="77777777" w:rsidR="0056731A" w:rsidRDefault="000E1860" w:rsidP="00BF2411">
      <w:pPr>
        <w:pStyle w:val="ListParagraph"/>
        <w:numPr>
          <w:ilvl w:val="0"/>
          <w:numId w:val="3"/>
        </w:numPr>
        <w:spacing w:line="240" w:lineRule="auto"/>
      </w:pPr>
      <w:r>
        <w:t>Coach-Client’s agenda</w:t>
      </w:r>
    </w:p>
    <w:p w14:paraId="7C898BE9" w14:textId="77777777" w:rsidR="000E1860" w:rsidRDefault="000E1860" w:rsidP="000E1860">
      <w:pPr>
        <w:pStyle w:val="ListParagraph"/>
        <w:numPr>
          <w:ilvl w:val="0"/>
          <w:numId w:val="40"/>
        </w:numPr>
        <w:spacing w:line="240" w:lineRule="auto"/>
        <w:ind w:left="1080"/>
      </w:pPr>
      <w:r>
        <w:t>Helps patients help themselves</w:t>
      </w:r>
    </w:p>
    <w:p w14:paraId="43C96CD8" w14:textId="77777777" w:rsidR="000E1860" w:rsidRDefault="000E1860" w:rsidP="000E1860">
      <w:pPr>
        <w:pStyle w:val="ListParagraph"/>
        <w:numPr>
          <w:ilvl w:val="0"/>
          <w:numId w:val="40"/>
        </w:numPr>
        <w:spacing w:line="240" w:lineRule="auto"/>
        <w:ind w:left="1080"/>
      </w:pPr>
      <w:r>
        <w:lastRenderedPageBreak/>
        <w:t>Builds motivation, confidence, and engagement</w:t>
      </w:r>
    </w:p>
    <w:p w14:paraId="21617668" w14:textId="77777777" w:rsidR="000E1860" w:rsidRDefault="000E1860" w:rsidP="000E1860">
      <w:pPr>
        <w:pStyle w:val="ListParagraph"/>
        <w:numPr>
          <w:ilvl w:val="0"/>
          <w:numId w:val="40"/>
        </w:numPr>
        <w:spacing w:line="240" w:lineRule="auto"/>
        <w:ind w:left="1080"/>
      </w:pPr>
      <w:r>
        <w:t>Relies on patient self-awareness and insights</w:t>
      </w:r>
    </w:p>
    <w:p w14:paraId="330848C0" w14:textId="77777777" w:rsidR="000E1860" w:rsidRDefault="000E1860" w:rsidP="000E1860">
      <w:pPr>
        <w:pStyle w:val="ListParagraph"/>
        <w:numPr>
          <w:ilvl w:val="0"/>
          <w:numId w:val="40"/>
        </w:numPr>
        <w:spacing w:line="240" w:lineRule="auto"/>
        <w:ind w:left="1080"/>
      </w:pPr>
      <w:r>
        <w:t>Strives to help patients find their own answers</w:t>
      </w:r>
    </w:p>
    <w:p w14:paraId="5FDBC6D7" w14:textId="77777777" w:rsidR="000E1860" w:rsidRDefault="000E1860" w:rsidP="000E1860">
      <w:pPr>
        <w:pStyle w:val="ListParagraph"/>
        <w:numPr>
          <w:ilvl w:val="0"/>
          <w:numId w:val="40"/>
        </w:numPr>
        <w:spacing w:line="240" w:lineRule="auto"/>
        <w:ind w:left="1080"/>
      </w:pPr>
      <w:r>
        <w:t>Focuses on what is working well</w:t>
      </w:r>
    </w:p>
    <w:p w14:paraId="0D67FED3" w14:textId="77777777" w:rsidR="00DA12C2" w:rsidRDefault="000E1860" w:rsidP="00DA12C2">
      <w:pPr>
        <w:pStyle w:val="ListParagraph"/>
        <w:numPr>
          <w:ilvl w:val="0"/>
          <w:numId w:val="40"/>
        </w:numPr>
        <w:spacing w:line="240" w:lineRule="auto"/>
        <w:ind w:left="1080"/>
      </w:pPr>
      <w:r>
        <w:t>Collaborates</w:t>
      </w:r>
    </w:p>
    <w:p w14:paraId="69A79A86" w14:textId="77777777" w:rsidR="00DA12C2" w:rsidRDefault="00DA12C2" w:rsidP="00DA12C2">
      <w:pPr>
        <w:pStyle w:val="ListParagraph"/>
        <w:spacing w:line="240" w:lineRule="auto"/>
        <w:ind w:left="1080"/>
      </w:pPr>
    </w:p>
    <w:p w14:paraId="5DDFF785" w14:textId="77777777" w:rsidR="00790D4E" w:rsidRDefault="003F4043" w:rsidP="00DA12C2">
      <w:pPr>
        <w:pStyle w:val="ListParagraph"/>
        <w:numPr>
          <w:ilvl w:val="0"/>
          <w:numId w:val="3"/>
        </w:numPr>
        <w:spacing w:line="240" w:lineRule="auto"/>
      </w:pPr>
      <w:r>
        <w:t>S</w:t>
      </w:r>
      <w:r w:rsidR="008136D6">
        <w:t xml:space="preserve">hift from advising to negotiating </w:t>
      </w:r>
      <w:r>
        <w:t>in</w:t>
      </w:r>
      <w:r w:rsidR="008136D6">
        <w:t xml:space="preserve"> health coaching conversations</w:t>
      </w:r>
    </w:p>
    <w:p w14:paraId="74279848" w14:textId="77777777" w:rsidR="00790D4E" w:rsidRDefault="00DA12C2" w:rsidP="00BF2411">
      <w:pPr>
        <w:pStyle w:val="ListParagraph"/>
        <w:numPr>
          <w:ilvl w:val="0"/>
          <w:numId w:val="25"/>
        </w:numPr>
        <w:spacing w:after="0" w:line="240" w:lineRule="auto"/>
      </w:pPr>
      <w:r>
        <w:t>Sharing knowledge</w:t>
      </w:r>
    </w:p>
    <w:p w14:paraId="2E0A02BC" w14:textId="77777777" w:rsidR="00790D4E" w:rsidRDefault="00DA12C2" w:rsidP="00BF2411">
      <w:pPr>
        <w:pStyle w:val="ListParagraph"/>
        <w:numPr>
          <w:ilvl w:val="0"/>
          <w:numId w:val="25"/>
        </w:numPr>
        <w:spacing w:after="0" w:line="240" w:lineRule="auto"/>
      </w:pPr>
      <w:r>
        <w:t>Listening</w:t>
      </w:r>
    </w:p>
    <w:p w14:paraId="5117B472" w14:textId="77777777" w:rsidR="00B54B83" w:rsidRDefault="00DA12C2" w:rsidP="00114A7B">
      <w:pPr>
        <w:pStyle w:val="ListParagraph"/>
        <w:numPr>
          <w:ilvl w:val="0"/>
          <w:numId w:val="25"/>
        </w:numPr>
        <w:spacing w:after="0" w:line="240" w:lineRule="auto"/>
      </w:pPr>
      <w:r>
        <w:t>Asking questions</w:t>
      </w:r>
    </w:p>
    <w:p w14:paraId="15726490" w14:textId="77777777" w:rsidR="00DA12C2" w:rsidRDefault="00DA12C2" w:rsidP="00114A7B">
      <w:pPr>
        <w:pStyle w:val="ListParagraph"/>
        <w:numPr>
          <w:ilvl w:val="0"/>
          <w:numId w:val="25"/>
        </w:numPr>
        <w:spacing w:after="0" w:line="240" w:lineRule="auto"/>
      </w:pPr>
      <w:r>
        <w:t>Addressing problems</w:t>
      </w:r>
    </w:p>
    <w:p w14:paraId="6088B869" w14:textId="77777777" w:rsidR="00DA12C2" w:rsidRDefault="00DA12C2" w:rsidP="00114A7B">
      <w:pPr>
        <w:pStyle w:val="ListParagraph"/>
        <w:numPr>
          <w:ilvl w:val="0"/>
          <w:numId w:val="25"/>
        </w:numPr>
        <w:spacing w:after="0" w:line="240" w:lineRule="auto"/>
      </w:pPr>
      <w:r>
        <w:t>Taking responsibility</w:t>
      </w:r>
    </w:p>
    <w:p w14:paraId="781774A6" w14:textId="77777777" w:rsidR="006A095E" w:rsidRDefault="006A095E" w:rsidP="00BF2411">
      <w:pPr>
        <w:pStyle w:val="ListParagraph"/>
        <w:spacing w:line="240" w:lineRule="auto"/>
      </w:pPr>
    </w:p>
    <w:p w14:paraId="36E302B6" w14:textId="77777777" w:rsidR="008136D6" w:rsidRDefault="008136D6" w:rsidP="008136D6">
      <w:pPr>
        <w:tabs>
          <w:tab w:val="left" w:pos="1170"/>
          <w:tab w:val="left" w:pos="1260"/>
        </w:tabs>
        <w:spacing w:after="0" w:line="240" w:lineRule="auto"/>
      </w:pPr>
      <w:r>
        <w:t>Evidence Base for Coach Approach</w:t>
      </w:r>
      <w:r w:rsidR="00BE724C">
        <w:t>:</w:t>
      </w:r>
    </w:p>
    <w:p w14:paraId="3DEBC414" w14:textId="77777777" w:rsidR="005043E5" w:rsidRDefault="005043E5" w:rsidP="008136D6">
      <w:pPr>
        <w:tabs>
          <w:tab w:val="left" w:pos="1170"/>
          <w:tab w:val="left" w:pos="1260"/>
        </w:tabs>
        <w:spacing w:after="0" w:line="240" w:lineRule="auto"/>
      </w:pPr>
    </w:p>
    <w:p w14:paraId="18CE0371" w14:textId="77777777" w:rsidR="00B54B83" w:rsidRDefault="005043E5" w:rsidP="005043E5">
      <w:pPr>
        <w:pStyle w:val="ListParagraph"/>
        <w:numPr>
          <w:ilvl w:val="0"/>
          <w:numId w:val="41"/>
        </w:numPr>
        <w:spacing w:after="0" w:line="240" w:lineRule="auto"/>
      </w:pPr>
      <w:r>
        <w:t xml:space="preserve">Studies demonstrate that health coaching led to improved health outcomes in: </w:t>
      </w:r>
    </w:p>
    <w:p w14:paraId="3266C72A" w14:textId="77777777" w:rsidR="00B54B83" w:rsidRDefault="005043E5" w:rsidP="005043E5">
      <w:pPr>
        <w:pStyle w:val="ListParagraph"/>
        <w:numPr>
          <w:ilvl w:val="0"/>
          <w:numId w:val="42"/>
        </w:numPr>
        <w:spacing w:after="0" w:line="240" w:lineRule="auto"/>
      </w:pPr>
      <w:r>
        <w:t>Cardiovascular disease</w:t>
      </w:r>
    </w:p>
    <w:p w14:paraId="2BF36A2E" w14:textId="77777777" w:rsidR="005043E5" w:rsidRDefault="005043E5" w:rsidP="005043E5">
      <w:pPr>
        <w:pStyle w:val="ListParagraph"/>
        <w:numPr>
          <w:ilvl w:val="0"/>
          <w:numId w:val="42"/>
        </w:numPr>
        <w:spacing w:after="0" w:line="240" w:lineRule="auto"/>
      </w:pPr>
      <w:r>
        <w:t>Diabetes</w:t>
      </w:r>
    </w:p>
    <w:p w14:paraId="343D2AF9" w14:textId="77777777" w:rsidR="005043E5" w:rsidRDefault="005043E5" w:rsidP="005043E5">
      <w:pPr>
        <w:pStyle w:val="ListParagraph"/>
        <w:numPr>
          <w:ilvl w:val="0"/>
          <w:numId w:val="42"/>
        </w:numPr>
        <w:spacing w:after="0" w:line="240" w:lineRule="auto"/>
      </w:pPr>
      <w:r>
        <w:t>Cancer pain</w:t>
      </w:r>
    </w:p>
    <w:p w14:paraId="29A65824" w14:textId="77777777" w:rsidR="005043E5" w:rsidRDefault="005043E5" w:rsidP="005043E5">
      <w:pPr>
        <w:pStyle w:val="ListParagraph"/>
        <w:numPr>
          <w:ilvl w:val="0"/>
          <w:numId w:val="42"/>
        </w:numPr>
        <w:spacing w:after="0" w:line="240" w:lineRule="auto"/>
      </w:pPr>
      <w:r>
        <w:t>Asthma</w:t>
      </w:r>
    </w:p>
    <w:p w14:paraId="6D903411" w14:textId="77777777" w:rsidR="005043E5" w:rsidRDefault="005043E5" w:rsidP="005043E5">
      <w:pPr>
        <w:pStyle w:val="ListParagraph"/>
        <w:numPr>
          <w:ilvl w:val="0"/>
          <w:numId w:val="41"/>
        </w:numPr>
        <w:tabs>
          <w:tab w:val="left" w:pos="1170"/>
        </w:tabs>
        <w:spacing w:after="0" w:line="240" w:lineRule="auto"/>
      </w:pPr>
      <w:r>
        <w:t>Limitations of early studies</w:t>
      </w:r>
    </w:p>
    <w:p w14:paraId="502A6BF5" w14:textId="77777777" w:rsidR="005043E5" w:rsidRDefault="005043E5" w:rsidP="005043E5">
      <w:pPr>
        <w:pStyle w:val="ListParagraph"/>
        <w:numPr>
          <w:ilvl w:val="0"/>
          <w:numId w:val="43"/>
        </w:numPr>
        <w:tabs>
          <w:tab w:val="left" w:pos="1170"/>
        </w:tabs>
        <w:spacing w:after="0" w:line="240" w:lineRule="auto"/>
        <w:ind w:left="1080"/>
      </w:pPr>
      <w:r>
        <w:t>Small sample sizes</w:t>
      </w:r>
    </w:p>
    <w:p w14:paraId="067C728B" w14:textId="77777777" w:rsidR="005043E5" w:rsidRDefault="005043E5" w:rsidP="005043E5">
      <w:pPr>
        <w:pStyle w:val="ListParagraph"/>
        <w:numPr>
          <w:ilvl w:val="0"/>
          <w:numId w:val="43"/>
        </w:numPr>
        <w:tabs>
          <w:tab w:val="left" w:pos="1170"/>
        </w:tabs>
        <w:spacing w:after="0" w:line="240" w:lineRule="auto"/>
        <w:ind w:left="1080"/>
      </w:pPr>
      <w:r>
        <w:t>Lack of consistency with coaching specifics</w:t>
      </w:r>
    </w:p>
    <w:p w14:paraId="6F42FE7B" w14:textId="77777777" w:rsidR="005043E5" w:rsidRDefault="005043E5" w:rsidP="005043E5">
      <w:pPr>
        <w:pStyle w:val="ListParagraph"/>
        <w:numPr>
          <w:ilvl w:val="0"/>
          <w:numId w:val="43"/>
        </w:numPr>
        <w:tabs>
          <w:tab w:val="left" w:pos="1170"/>
        </w:tabs>
        <w:spacing w:after="0" w:line="240" w:lineRule="auto"/>
        <w:ind w:left="1080"/>
      </w:pPr>
      <w:r>
        <w:t>Lack of long term follow up</w:t>
      </w:r>
    </w:p>
    <w:p w14:paraId="7829B987" w14:textId="77777777" w:rsidR="006E4B17" w:rsidRDefault="006E4B17" w:rsidP="006E4B17">
      <w:pPr>
        <w:pStyle w:val="ListParagraph"/>
        <w:numPr>
          <w:ilvl w:val="0"/>
          <w:numId w:val="41"/>
        </w:numPr>
        <w:tabs>
          <w:tab w:val="left" w:pos="1170"/>
        </w:tabs>
        <w:spacing w:after="0" w:line="240" w:lineRule="auto"/>
      </w:pPr>
      <w:r>
        <w:t>Recent systematic reviews (2014, 2016) of health coaching</w:t>
      </w:r>
    </w:p>
    <w:p w14:paraId="73BF7231" w14:textId="77777777" w:rsidR="006E4B17" w:rsidRDefault="006E4B17" w:rsidP="006E4B17">
      <w:pPr>
        <w:pStyle w:val="ListParagraph"/>
        <w:numPr>
          <w:ilvl w:val="0"/>
          <w:numId w:val="44"/>
        </w:numPr>
        <w:tabs>
          <w:tab w:val="left" w:pos="1170"/>
        </w:tabs>
        <w:spacing w:after="0" w:line="240" w:lineRule="auto"/>
        <w:ind w:left="1080"/>
      </w:pPr>
      <w:r>
        <w:t>Improved physiological, behavioral, psychological, and social outcomes</w:t>
      </w:r>
    </w:p>
    <w:p w14:paraId="128CAF46" w14:textId="77777777" w:rsidR="006E4B17" w:rsidRDefault="006E4B17" w:rsidP="006E4B17">
      <w:pPr>
        <w:pStyle w:val="ListParagraph"/>
        <w:numPr>
          <w:ilvl w:val="0"/>
          <w:numId w:val="44"/>
        </w:numPr>
        <w:tabs>
          <w:tab w:val="left" w:pos="1170"/>
        </w:tabs>
        <w:spacing w:after="0" w:line="240" w:lineRule="auto"/>
        <w:ind w:left="1080"/>
      </w:pPr>
      <w:r>
        <w:t>Future research will benefit from including intervention details, clearer definitions of health coaching, and consistency in reporting Behavior Change Technique</w:t>
      </w:r>
    </w:p>
    <w:p w14:paraId="3A2CD271" w14:textId="77777777" w:rsidR="00BF2411" w:rsidRDefault="00BF2411" w:rsidP="00BF2411">
      <w:pPr>
        <w:pStyle w:val="ListParagraph"/>
        <w:tabs>
          <w:tab w:val="left" w:pos="1170"/>
        </w:tabs>
        <w:spacing w:after="0" w:line="240" w:lineRule="auto"/>
        <w:ind w:left="1440"/>
      </w:pPr>
    </w:p>
    <w:p w14:paraId="649213DD" w14:textId="77777777" w:rsidR="00E56B18" w:rsidRDefault="00D17095" w:rsidP="00D17095">
      <w:pPr>
        <w:spacing w:line="240" w:lineRule="auto"/>
      </w:pPr>
      <w:r>
        <w:t>5 Step Cycle to Guide Health Coaching Conversations</w:t>
      </w:r>
      <w:r w:rsidR="00114A7B">
        <w:t>:</w:t>
      </w:r>
    </w:p>
    <w:p w14:paraId="5310E4D1" w14:textId="77777777" w:rsidR="00E56B18" w:rsidRDefault="00D17095" w:rsidP="00E56B18">
      <w:pPr>
        <w:pStyle w:val="ListParagraph"/>
        <w:numPr>
          <w:ilvl w:val="1"/>
          <w:numId w:val="39"/>
        </w:numPr>
        <w:spacing w:line="240" w:lineRule="auto"/>
        <w:ind w:left="1080"/>
      </w:pPr>
      <w:r>
        <w:t>Be empathetic</w:t>
      </w:r>
    </w:p>
    <w:p w14:paraId="4A271678" w14:textId="77777777" w:rsidR="00E56B18" w:rsidRDefault="00E56B18" w:rsidP="00E56B18">
      <w:pPr>
        <w:pStyle w:val="ListParagraph"/>
        <w:numPr>
          <w:ilvl w:val="1"/>
          <w:numId w:val="39"/>
        </w:numPr>
        <w:spacing w:line="240" w:lineRule="auto"/>
        <w:ind w:left="1080"/>
      </w:pPr>
      <w:r>
        <w:t>A</w:t>
      </w:r>
      <w:r w:rsidR="00D17095">
        <w:t>lign motivation</w:t>
      </w:r>
    </w:p>
    <w:p w14:paraId="5895CCB0" w14:textId="77777777" w:rsidR="00E56B18" w:rsidRDefault="00D17095" w:rsidP="00E56B18">
      <w:pPr>
        <w:pStyle w:val="ListParagraph"/>
        <w:numPr>
          <w:ilvl w:val="1"/>
          <w:numId w:val="39"/>
        </w:numPr>
        <w:spacing w:line="240" w:lineRule="auto"/>
        <w:ind w:left="1080"/>
      </w:pPr>
      <w:r>
        <w:t>Build confidence</w:t>
      </w:r>
    </w:p>
    <w:p w14:paraId="05DA66A4" w14:textId="77777777" w:rsidR="00D17095" w:rsidRDefault="00D17095" w:rsidP="00E56B18">
      <w:pPr>
        <w:pStyle w:val="ListParagraph"/>
        <w:numPr>
          <w:ilvl w:val="1"/>
          <w:numId w:val="39"/>
        </w:numPr>
        <w:spacing w:line="240" w:lineRule="auto"/>
        <w:ind w:left="1080"/>
      </w:pPr>
      <w:r>
        <w:t>Set SMART goals</w:t>
      </w:r>
    </w:p>
    <w:p w14:paraId="26A047DE" w14:textId="77777777" w:rsidR="00923B7B" w:rsidRDefault="00D17095" w:rsidP="00D17095">
      <w:pPr>
        <w:pStyle w:val="ListParagraph"/>
        <w:numPr>
          <w:ilvl w:val="1"/>
          <w:numId w:val="39"/>
        </w:numPr>
        <w:spacing w:line="240" w:lineRule="auto"/>
        <w:ind w:left="1080"/>
      </w:pPr>
      <w:r>
        <w:t>Set accountability</w:t>
      </w:r>
    </w:p>
    <w:p w14:paraId="6DF1E284" w14:textId="77777777" w:rsidR="00D17095" w:rsidRPr="00D17095" w:rsidRDefault="00D17095" w:rsidP="00D17095">
      <w:pPr>
        <w:pStyle w:val="ListParagraph"/>
        <w:spacing w:line="240" w:lineRule="auto"/>
        <w:ind w:left="1080"/>
      </w:pPr>
    </w:p>
    <w:p w14:paraId="738BDE1B" w14:textId="77777777" w:rsidR="0023343D" w:rsidRDefault="0023343D" w:rsidP="00BF241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r w:rsidRPr="0023343D">
        <w:rPr>
          <w:rFonts w:ascii="Verdana-Bold" w:hAnsi="Verdana-Bold" w:cs="Verdana-Bold"/>
          <w:b/>
          <w:bCs/>
          <w:color w:val="000000"/>
          <w:sz w:val="18"/>
          <w:szCs w:val="18"/>
        </w:rPr>
        <w:t>References</w:t>
      </w:r>
    </w:p>
    <w:p w14:paraId="57D4B143" w14:textId="77777777" w:rsidR="0023343D" w:rsidRPr="0023343D" w:rsidRDefault="0023343D" w:rsidP="00BF241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14:paraId="15A13022" w14:textId="77777777" w:rsidR="0023343D" w:rsidRDefault="000C32BB" w:rsidP="004D105B">
      <w:pPr>
        <w:spacing w:line="240" w:lineRule="auto"/>
        <w:ind w:left="720" w:hanging="720"/>
      </w:pPr>
      <w:r>
        <w:t xml:space="preserve">Frates, E.P., Moore, M.A., Lopes, C.N., &amp; McMahon, G.T. (2011).  Coaching for behavior change in physiatry.  </w:t>
      </w:r>
      <w:r w:rsidRPr="000C32BB">
        <w:rPr>
          <w:i/>
        </w:rPr>
        <w:t>American Journal of Physical Medicine &amp; Rehabilitation</w:t>
      </w:r>
      <w:r>
        <w:t>, 90(12), 1074-82.</w:t>
      </w:r>
    </w:p>
    <w:p w14:paraId="63C04531" w14:textId="77777777" w:rsidR="000C32BB" w:rsidRPr="00802EAF" w:rsidRDefault="000C32BB" w:rsidP="000C32BB">
      <w:pPr>
        <w:spacing w:line="240" w:lineRule="auto"/>
        <w:ind w:left="720" w:hanging="720"/>
      </w:pPr>
      <w:proofErr w:type="spellStart"/>
      <w:r>
        <w:t>Kivela</w:t>
      </w:r>
      <w:proofErr w:type="spellEnd"/>
      <w:r>
        <w:t xml:space="preserve">, K., Elo, S., </w:t>
      </w:r>
      <w:proofErr w:type="spellStart"/>
      <w:r>
        <w:t>Kynga</w:t>
      </w:r>
      <w:proofErr w:type="spellEnd"/>
      <w:r>
        <w:t xml:space="preserve">, H., </w:t>
      </w:r>
      <w:proofErr w:type="spellStart"/>
      <w:r>
        <w:t>Kaariainen</w:t>
      </w:r>
      <w:proofErr w:type="spellEnd"/>
      <w:r>
        <w:t xml:space="preserve">, M. (2014).  The effects of health coaching on adult patients with chronic diseases:  A systematic review.  </w:t>
      </w:r>
      <w:r w:rsidRPr="000C32BB">
        <w:rPr>
          <w:i/>
        </w:rPr>
        <w:t xml:space="preserve">Patient </w:t>
      </w:r>
      <w:r>
        <w:rPr>
          <w:i/>
        </w:rPr>
        <w:t>E</w:t>
      </w:r>
      <w:r w:rsidRPr="000C32BB">
        <w:rPr>
          <w:i/>
        </w:rPr>
        <w:t xml:space="preserve">ducation and </w:t>
      </w:r>
      <w:r>
        <w:rPr>
          <w:i/>
        </w:rPr>
        <w:t>C</w:t>
      </w:r>
      <w:r w:rsidRPr="000C32BB">
        <w:rPr>
          <w:i/>
        </w:rPr>
        <w:t>ounseling</w:t>
      </w:r>
      <w:r>
        <w:t>, 97(2), 147-157.</w:t>
      </w:r>
    </w:p>
    <w:sectPr w:rsidR="000C32BB" w:rsidRPr="00802EAF" w:rsidSect="001B5ACD">
      <w:headerReference w:type="first" r:id="rId7"/>
      <w:pgSz w:w="12240" w:h="15840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9B393" w14:textId="77777777" w:rsidR="00452A59" w:rsidRDefault="00452A59" w:rsidP="00452A59">
      <w:pPr>
        <w:spacing w:after="0" w:line="240" w:lineRule="auto"/>
      </w:pPr>
      <w:r>
        <w:separator/>
      </w:r>
    </w:p>
  </w:endnote>
  <w:endnote w:type="continuationSeparator" w:id="0">
    <w:p w14:paraId="5FD2F12F" w14:textId="77777777" w:rsidR="00452A59" w:rsidRDefault="00452A59" w:rsidP="0045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B5585" w14:textId="77777777" w:rsidR="00452A59" w:rsidRDefault="00452A59" w:rsidP="00452A59">
      <w:pPr>
        <w:spacing w:after="0" w:line="240" w:lineRule="auto"/>
      </w:pPr>
      <w:r>
        <w:separator/>
      </w:r>
    </w:p>
  </w:footnote>
  <w:footnote w:type="continuationSeparator" w:id="0">
    <w:p w14:paraId="53AB3016" w14:textId="77777777" w:rsidR="00452A59" w:rsidRDefault="00452A59" w:rsidP="0045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429F" w14:textId="77777777" w:rsidR="001B5ACD" w:rsidRPr="00AC60E6" w:rsidRDefault="001B5ACD" w:rsidP="001B5ACD">
    <w:pPr>
      <w:pStyle w:val="Heading2"/>
      <w:ind w:firstLine="720"/>
      <w:jc w:val="right"/>
      <w:rPr>
        <w:rFonts w:ascii="Arial" w:hAnsi="Arial" w:cs="Arial"/>
      </w:rPr>
    </w:pPr>
    <w:r>
      <w:ptab w:relativeTo="margin" w:alignment="left" w:leader="none"/>
    </w:r>
    <w:r>
      <w:rPr>
        <w:noProof/>
      </w:rPr>
      <w:ptab w:relativeTo="margin" w:alignment="left" w:leader="none"/>
    </w:r>
    <w:r w:rsidR="006A3976">
      <w:rPr>
        <w:noProof/>
      </w:rPr>
      <w:drawing>
        <wp:inline distT="0" distB="0" distL="0" distR="0" wp14:anchorId="4DB34509" wp14:editId="716C5989">
          <wp:extent cx="1485900" cy="1383030"/>
          <wp:effectExtent l="0" t="0" r="0" b="7620"/>
          <wp:docPr id="1" name="Picture 1" descr="VA 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 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AC60E6">
      <w:rPr>
        <w:rFonts w:ascii="Arial" w:hAnsi="Arial" w:cs="Arial"/>
      </w:rPr>
      <w:t>VA Boston Healthcare System</w:t>
    </w:r>
  </w:p>
  <w:p w14:paraId="7538868E" w14:textId="77777777" w:rsidR="001B5ACD" w:rsidRPr="00AC60E6" w:rsidRDefault="001B5ACD" w:rsidP="001B5ACD">
    <w:pPr>
      <w:pStyle w:val="Heading2"/>
      <w:ind w:firstLine="720"/>
      <w:jc w:val="right"/>
      <w:rPr>
        <w:rFonts w:ascii="Arial" w:hAnsi="Arial" w:cs="Arial"/>
      </w:rPr>
    </w:pPr>
    <w:r>
      <w:rPr>
        <w:rFonts w:ascii="Arial" w:hAnsi="Arial" w:cs="Arial"/>
      </w:rPr>
      <w:t>1400 VFW Parkway</w:t>
    </w:r>
  </w:p>
  <w:p w14:paraId="148EE9A7" w14:textId="77777777" w:rsidR="001B5ACD" w:rsidRPr="00AC60E6" w:rsidRDefault="001B5ACD" w:rsidP="001B5ACD">
    <w:pPr>
      <w:ind w:firstLine="72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West Roxbury</w:t>
    </w:r>
    <w:r w:rsidRPr="00AC60E6">
      <w:rPr>
        <w:rFonts w:ascii="Arial" w:hAnsi="Arial" w:cs="Arial"/>
        <w:b/>
      </w:rPr>
      <w:t>, MA  0213</w:t>
    </w:r>
    <w:r>
      <w:rPr>
        <w:rFonts w:ascii="Arial" w:hAnsi="Arial" w:cs="Arial"/>
        <w:b/>
      </w:rPr>
      <w:t>2</w:t>
    </w:r>
  </w:p>
  <w:p w14:paraId="49A66D15" w14:textId="77777777" w:rsidR="00452A59" w:rsidRDefault="00452A59" w:rsidP="001B5AC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3CD"/>
    <w:multiLevelType w:val="hybridMultilevel"/>
    <w:tmpl w:val="64AC9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7E74"/>
    <w:multiLevelType w:val="hybridMultilevel"/>
    <w:tmpl w:val="7C040E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D40B0"/>
    <w:multiLevelType w:val="hybridMultilevel"/>
    <w:tmpl w:val="6A50F0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93BF2"/>
    <w:multiLevelType w:val="hybridMultilevel"/>
    <w:tmpl w:val="D2349B7C"/>
    <w:lvl w:ilvl="0" w:tplc="45DEA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139E"/>
    <w:multiLevelType w:val="hybridMultilevel"/>
    <w:tmpl w:val="980CAF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AA7BA5"/>
    <w:multiLevelType w:val="hybridMultilevel"/>
    <w:tmpl w:val="DDE640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7D2110"/>
    <w:multiLevelType w:val="hybridMultilevel"/>
    <w:tmpl w:val="461278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595165"/>
    <w:multiLevelType w:val="hybridMultilevel"/>
    <w:tmpl w:val="7F02E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74A00"/>
    <w:multiLevelType w:val="hybridMultilevel"/>
    <w:tmpl w:val="4418CD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9004CA6"/>
    <w:multiLevelType w:val="hybridMultilevel"/>
    <w:tmpl w:val="9336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360CF"/>
    <w:multiLevelType w:val="hybridMultilevel"/>
    <w:tmpl w:val="58E4B2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F97538"/>
    <w:multiLevelType w:val="hybridMultilevel"/>
    <w:tmpl w:val="653AF4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59203B"/>
    <w:multiLevelType w:val="hybridMultilevel"/>
    <w:tmpl w:val="447A59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805291"/>
    <w:multiLevelType w:val="hybridMultilevel"/>
    <w:tmpl w:val="4EDE3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A66B5"/>
    <w:multiLevelType w:val="hybridMultilevel"/>
    <w:tmpl w:val="02BAE0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143B6D"/>
    <w:multiLevelType w:val="hybridMultilevel"/>
    <w:tmpl w:val="FA6C9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4F3C9A"/>
    <w:multiLevelType w:val="hybridMultilevel"/>
    <w:tmpl w:val="4A249CC4"/>
    <w:lvl w:ilvl="0" w:tplc="04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7" w15:restartNumberingAfterBreak="0">
    <w:nsid w:val="33143506"/>
    <w:multiLevelType w:val="hybridMultilevel"/>
    <w:tmpl w:val="C7A47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946521"/>
    <w:multiLevelType w:val="hybridMultilevel"/>
    <w:tmpl w:val="D94A9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774A65"/>
    <w:multiLevelType w:val="hybridMultilevel"/>
    <w:tmpl w:val="A87C2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5732"/>
    <w:multiLevelType w:val="hybridMultilevel"/>
    <w:tmpl w:val="1A8CC592"/>
    <w:lvl w:ilvl="0" w:tplc="5750F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D44"/>
    <w:multiLevelType w:val="multilevel"/>
    <w:tmpl w:val="689E0AC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D3CCB"/>
    <w:multiLevelType w:val="hybridMultilevel"/>
    <w:tmpl w:val="F0E89108"/>
    <w:lvl w:ilvl="0" w:tplc="72BE5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6A0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0B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8C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00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C4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4F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01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6D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1551B1"/>
    <w:multiLevelType w:val="hybridMultilevel"/>
    <w:tmpl w:val="6B7618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BD7518"/>
    <w:multiLevelType w:val="hybridMultilevel"/>
    <w:tmpl w:val="FA6C9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DE38A3"/>
    <w:multiLevelType w:val="hybridMultilevel"/>
    <w:tmpl w:val="02BC4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CE34DF"/>
    <w:multiLevelType w:val="hybridMultilevel"/>
    <w:tmpl w:val="3718D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8538BC"/>
    <w:multiLevelType w:val="hybridMultilevel"/>
    <w:tmpl w:val="DCFC5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07318"/>
    <w:multiLevelType w:val="hybridMultilevel"/>
    <w:tmpl w:val="A3A44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E67B5E"/>
    <w:multiLevelType w:val="hybridMultilevel"/>
    <w:tmpl w:val="B37A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41CFD"/>
    <w:multiLevelType w:val="hybridMultilevel"/>
    <w:tmpl w:val="9EB64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66393E"/>
    <w:multiLevelType w:val="hybridMultilevel"/>
    <w:tmpl w:val="6576E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C5379D"/>
    <w:multiLevelType w:val="hybridMultilevel"/>
    <w:tmpl w:val="8430A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260577"/>
    <w:multiLevelType w:val="hybridMultilevel"/>
    <w:tmpl w:val="030674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9654FF"/>
    <w:multiLevelType w:val="hybridMultilevel"/>
    <w:tmpl w:val="E9FA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E3533D"/>
    <w:multiLevelType w:val="hybridMultilevel"/>
    <w:tmpl w:val="3D36C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300C7B"/>
    <w:multiLevelType w:val="hybridMultilevel"/>
    <w:tmpl w:val="F5069D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916DAD"/>
    <w:multiLevelType w:val="hybridMultilevel"/>
    <w:tmpl w:val="8DA0B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D31EC9"/>
    <w:multiLevelType w:val="hybridMultilevel"/>
    <w:tmpl w:val="49385D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65398F"/>
    <w:multiLevelType w:val="hybridMultilevel"/>
    <w:tmpl w:val="C8C0E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B05E5"/>
    <w:multiLevelType w:val="hybridMultilevel"/>
    <w:tmpl w:val="59625FD4"/>
    <w:lvl w:ilvl="0" w:tplc="45DEA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1828F7"/>
    <w:multiLevelType w:val="hybridMultilevel"/>
    <w:tmpl w:val="74148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9D0E0B"/>
    <w:multiLevelType w:val="hybridMultilevel"/>
    <w:tmpl w:val="554CA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40D87"/>
    <w:multiLevelType w:val="hybridMultilevel"/>
    <w:tmpl w:val="8BD4D9DC"/>
    <w:lvl w:ilvl="0" w:tplc="4EAA3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9"/>
  </w:num>
  <w:num w:numId="3">
    <w:abstractNumId w:val="13"/>
  </w:num>
  <w:num w:numId="4">
    <w:abstractNumId w:val="42"/>
  </w:num>
  <w:num w:numId="5">
    <w:abstractNumId w:val="20"/>
  </w:num>
  <w:num w:numId="6">
    <w:abstractNumId w:val="21"/>
  </w:num>
  <w:num w:numId="7">
    <w:abstractNumId w:val="37"/>
  </w:num>
  <w:num w:numId="8">
    <w:abstractNumId w:val="30"/>
  </w:num>
  <w:num w:numId="9">
    <w:abstractNumId w:val="41"/>
  </w:num>
  <w:num w:numId="10">
    <w:abstractNumId w:val="34"/>
  </w:num>
  <w:num w:numId="11">
    <w:abstractNumId w:val="28"/>
  </w:num>
  <w:num w:numId="12">
    <w:abstractNumId w:val="33"/>
  </w:num>
  <w:num w:numId="13">
    <w:abstractNumId w:val="14"/>
  </w:num>
  <w:num w:numId="14">
    <w:abstractNumId w:val="36"/>
  </w:num>
  <w:num w:numId="15">
    <w:abstractNumId w:val="8"/>
  </w:num>
  <w:num w:numId="16">
    <w:abstractNumId w:val="7"/>
  </w:num>
  <w:num w:numId="17">
    <w:abstractNumId w:val="40"/>
  </w:num>
  <w:num w:numId="18">
    <w:abstractNumId w:val="2"/>
  </w:num>
  <w:num w:numId="19">
    <w:abstractNumId w:val="3"/>
  </w:num>
  <w:num w:numId="20">
    <w:abstractNumId w:val="32"/>
  </w:num>
  <w:num w:numId="21">
    <w:abstractNumId w:val="39"/>
  </w:num>
  <w:num w:numId="22">
    <w:abstractNumId w:val="1"/>
  </w:num>
  <w:num w:numId="23">
    <w:abstractNumId w:val="35"/>
  </w:num>
  <w:num w:numId="24">
    <w:abstractNumId w:val="26"/>
  </w:num>
  <w:num w:numId="25">
    <w:abstractNumId w:val="18"/>
  </w:num>
  <w:num w:numId="26">
    <w:abstractNumId w:val="17"/>
  </w:num>
  <w:num w:numId="27">
    <w:abstractNumId w:val="11"/>
  </w:num>
  <w:num w:numId="28">
    <w:abstractNumId w:val="38"/>
  </w:num>
  <w:num w:numId="29">
    <w:abstractNumId w:val="5"/>
  </w:num>
  <w:num w:numId="30">
    <w:abstractNumId w:val="22"/>
  </w:num>
  <w:num w:numId="31">
    <w:abstractNumId w:val="4"/>
  </w:num>
  <w:num w:numId="32">
    <w:abstractNumId w:val="23"/>
  </w:num>
  <w:num w:numId="33">
    <w:abstractNumId w:val="24"/>
  </w:num>
  <w:num w:numId="34">
    <w:abstractNumId w:val="10"/>
  </w:num>
  <w:num w:numId="35">
    <w:abstractNumId w:val="16"/>
  </w:num>
  <w:num w:numId="36">
    <w:abstractNumId w:val="15"/>
  </w:num>
  <w:num w:numId="37">
    <w:abstractNumId w:val="27"/>
  </w:num>
  <w:num w:numId="38">
    <w:abstractNumId w:val="43"/>
  </w:num>
  <w:num w:numId="39">
    <w:abstractNumId w:val="19"/>
  </w:num>
  <w:num w:numId="40">
    <w:abstractNumId w:val="12"/>
  </w:num>
  <w:num w:numId="41">
    <w:abstractNumId w:val="0"/>
  </w:num>
  <w:num w:numId="42">
    <w:abstractNumId w:val="25"/>
  </w:num>
  <w:num w:numId="43">
    <w:abstractNumId w:val="3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EAF"/>
    <w:rsid w:val="00021572"/>
    <w:rsid w:val="00026F5A"/>
    <w:rsid w:val="0004426A"/>
    <w:rsid w:val="00047237"/>
    <w:rsid w:val="00073E4B"/>
    <w:rsid w:val="000C32BB"/>
    <w:rsid w:val="000E1860"/>
    <w:rsid w:val="000F4424"/>
    <w:rsid w:val="00111D5F"/>
    <w:rsid w:val="00114A7B"/>
    <w:rsid w:val="00125215"/>
    <w:rsid w:val="00130175"/>
    <w:rsid w:val="001521CA"/>
    <w:rsid w:val="0017157C"/>
    <w:rsid w:val="001B5ACD"/>
    <w:rsid w:val="001E1007"/>
    <w:rsid w:val="0022368F"/>
    <w:rsid w:val="0023343D"/>
    <w:rsid w:val="0024092C"/>
    <w:rsid w:val="00262DD5"/>
    <w:rsid w:val="00275146"/>
    <w:rsid w:val="002829A8"/>
    <w:rsid w:val="0029104F"/>
    <w:rsid w:val="002A22C2"/>
    <w:rsid w:val="002A3579"/>
    <w:rsid w:val="002B67A3"/>
    <w:rsid w:val="002C5AFC"/>
    <w:rsid w:val="00344501"/>
    <w:rsid w:val="00347DF7"/>
    <w:rsid w:val="003A5181"/>
    <w:rsid w:val="003F4043"/>
    <w:rsid w:val="00436077"/>
    <w:rsid w:val="00437A81"/>
    <w:rsid w:val="004460AD"/>
    <w:rsid w:val="00452A59"/>
    <w:rsid w:val="00457D27"/>
    <w:rsid w:val="00496957"/>
    <w:rsid w:val="004D105B"/>
    <w:rsid w:val="004D64B8"/>
    <w:rsid w:val="004E5884"/>
    <w:rsid w:val="004F06D3"/>
    <w:rsid w:val="00501D13"/>
    <w:rsid w:val="005043E5"/>
    <w:rsid w:val="005104AA"/>
    <w:rsid w:val="00552930"/>
    <w:rsid w:val="0056731A"/>
    <w:rsid w:val="00577DF1"/>
    <w:rsid w:val="005D1461"/>
    <w:rsid w:val="005F50D4"/>
    <w:rsid w:val="0062712E"/>
    <w:rsid w:val="00655B49"/>
    <w:rsid w:val="00680F31"/>
    <w:rsid w:val="006862B7"/>
    <w:rsid w:val="006A095E"/>
    <w:rsid w:val="006A3976"/>
    <w:rsid w:val="006E0351"/>
    <w:rsid w:val="006E4B17"/>
    <w:rsid w:val="006E6B1B"/>
    <w:rsid w:val="00741162"/>
    <w:rsid w:val="00767E44"/>
    <w:rsid w:val="00790D4E"/>
    <w:rsid w:val="00791439"/>
    <w:rsid w:val="007A0F7B"/>
    <w:rsid w:val="007C0CF4"/>
    <w:rsid w:val="00802EAF"/>
    <w:rsid w:val="008136D6"/>
    <w:rsid w:val="0085355E"/>
    <w:rsid w:val="00860B67"/>
    <w:rsid w:val="00884718"/>
    <w:rsid w:val="008A0123"/>
    <w:rsid w:val="008E0BE4"/>
    <w:rsid w:val="008E35FA"/>
    <w:rsid w:val="009141FB"/>
    <w:rsid w:val="00914738"/>
    <w:rsid w:val="00923B7B"/>
    <w:rsid w:val="00942BDD"/>
    <w:rsid w:val="00980218"/>
    <w:rsid w:val="009A0FA7"/>
    <w:rsid w:val="009C696E"/>
    <w:rsid w:val="00AB089D"/>
    <w:rsid w:val="00AB4EE4"/>
    <w:rsid w:val="00B333B6"/>
    <w:rsid w:val="00B345C9"/>
    <w:rsid w:val="00B54B83"/>
    <w:rsid w:val="00BB5955"/>
    <w:rsid w:val="00BD7BD3"/>
    <w:rsid w:val="00BE724C"/>
    <w:rsid w:val="00BF2411"/>
    <w:rsid w:val="00C322AE"/>
    <w:rsid w:val="00C37825"/>
    <w:rsid w:val="00C67FC5"/>
    <w:rsid w:val="00C81725"/>
    <w:rsid w:val="00C9325C"/>
    <w:rsid w:val="00CA471C"/>
    <w:rsid w:val="00CC2464"/>
    <w:rsid w:val="00CD563A"/>
    <w:rsid w:val="00CF75D7"/>
    <w:rsid w:val="00D00298"/>
    <w:rsid w:val="00D01EE5"/>
    <w:rsid w:val="00D10E7F"/>
    <w:rsid w:val="00D17095"/>
    <w:rsid w:val="00D3004C"/>
    <w:rsid w:val="00D30E69"/>
    <w:rsid w:val="00D478E2"/>
    <w:rsid w:val="00D71F02"/>
    <w:rsid w:val="00D73852"/>
    <w:rsid w:val="00DA12C2"/>
    <w:rsid w:val="00DF1C87"/>
    <w:rsid w:val="00E21179"/>
    <w:rsid w:val="00E34780"/>
    <w:rsid w:val="00E37A92"/>
    <w:rsid w:val="00E56B18"/>
    <w:rsid w:val="00E73EFD"/>
    <w:rsid w:val="00E77C4E"/>
    <w:rsid w:val="00ED1179"/>
    <w:rsid w:val="00EF279C"/>
    <w:rsid w:val="00F12C2B"/>
    <w:rsid w:val="00F74A47"/>
    <w:rsid w:val="00F81E05"/>
    <w:rsid w:val="00F90DD4"/>
    <w:rsid w:val="00FB401E"/>
    <w:rsid w:val="00FF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ACFF96"/>
  <w15:docId w15:val="{BA21C926-6902-4479-968A-0BE54677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424"/>
  </w:style>
  <w:style w:type="paragraph" w:styleId="Heading2">
    <w:name w:val="heading 2"/>
    <w:basedOn w:val="Normal"/>
    <w:next w:val="Normal"/>
    <w:link w:val="Heading2Char"/>
    <w:qFormat/>
    <w:rsid w:val="001B5ACD"/>
    <w:pPr>
      <w:keepNext/>
      <w:spacing w:after="0" w:line="240" w:lineRule="auto"/>
      <w:jc w:val="center"/>
      <w:outlineLvl w:val="1"/>
    </w:pPr>
    <w:rPr>
      <w:rFonts w:ascii="Arial Rounded MT Bold" w:eastAsia="Times New Roman" w:hAnsi="Arial Rounded MT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1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A59"/>
  </w:style>
  <w:style w:type="paragraph" w:styleId="Footer">
    <w:name w:val="footer"/>
    <w:basedOn w:val="Normal"/>
    <w:link w:val="FooterChar"/>
    <w:uiPriority w:val="99"/>
    <w:unhideWhenUsed/>
    <w:rsid w:val="0045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A59"/>
  </w:style>
  <w:style w:type="character" w:customStyle="1" w:styleId="Heading2Char">
    <w:name w:val="Heading 2 Char"/>
    <w:basedOn w:val="DefaultParagraphFont"/>
    <w:link w:val="Heading2"/>
    <w:rsid w:val="001B5ACD"/>
    <w:rPr>
      <w:rFonts w:ascii="Arial Rounded MT Bold" w:eastAsia="Times New Roman" w:hAnsi="Arial Rounded MT Bold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76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19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299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9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23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33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229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90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33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45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Sarah Hawkins</cp:lastModifiedBy>
  <cp:revision>3</cp:revision>
  <cp:lastPrinted>2016-11-15T17:59:00Z</cp:lastPrinted>
  <dcterms:created xsi:type="dcterms:W3CDTF">2018-02-08T21:19:00Z</dcterms:created>
  <dcterms:modified xsi:type="dcterms:W3CDTF">2018-02-08T21:21:00Z</dcterms:modified>
</cp:coreProperties>
</file>